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CBBE4" w14:textId="38DECA52" w:rsidR="00FB3277" w:rsidRPr="00494128" w:rsidRDefault="00FB3277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 w:rsidRPr="00494128">
        <w:rPr>
          <w:rFonts w:ascii="HAmerican Typewriter" w:hAnsi="HAmerican Typewriter"/>
        </w:rPr>
        <w:t xml:space="preserve">Biharkeresztes Város Önkormányzat </w:t>
      </w:r>
      <w:r w:rsidRPr="00494128">
        <w:rPr>
          <w:rFonts w:ascii="HAmerican Typewriter" w:hAnsi="HAmerican Typewriter"/>
        </w:rPr>
        <w:tab/>
      </w:r>
      <w:r w:rsidR="00721F68">
        <w:rPr>
          <w:rFonts w:ascii="HAmerican Typewriter" w:hAnsi="HAmerican Typewriter"/>
          <w:sz w:val="56"/>
          <w:szCs w:val="56"/>
        </w:rPr>
        <w:t>11</w:t>
      </w:r>
      <w:r w:rsidR="00E75261">
        <w:rPr>
          <w:rFonts w:ascii="HAmerican Typewriter" w:hAnsi="HAmerican Typewriter"/>
          <w:sz w:val="56"/>
          <w:szCs w:val="56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439FC0" w14:textId="390A41F6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Berettyóújfalui Tankerületi Központ 202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C7524D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7F98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="00C7524D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275177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 érkezett </w:t>
      </w:r>
      <w:r w:rsidR="00660CB2"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>TK/081/</w:t>
      </w:r>
      <w:r w:rsidR="00224C9C">
        <w:rPr>
          <w:rFonts w:ascii="Times New Roman" w:eastAsia="Times New Roman" w:hAnsi="Times New Roman" w:cs="Times New Roman"/>
          <w:sz w:val="24"/>
          <w:szCs w:val="24"/>
          <w:lang w:eastAsia="hu-HU"/>
        </w:rPr>
        <w:t>024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58</w:t>
      </w:r>
      <w:r w:rsidR="00224C9C">
        <w:rPr>
          <w:rFonts w:ascii="Times New Roman" w:eastAsia="Times New Roman" w:hAnsi="Times New Roman" w:cs="Times New Roman"/>
          <w:sz w:val="24"/>
          <w:szCs w:val="24"/>
          <w:lang w:eastAsia="hu-HU"/>
        </w:rPr>
        <w:t>-119/202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EE7F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>iktató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levelében 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tájékoztatta Önkormányzatunkat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kialakításra került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kötelező felvételt biztosító iskolai körzetek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  <w:r w:rsidR="004F67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1B76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 kijelölt körzetek tervezetét tartalmazza</w:t>
      </w:r>
      <w:r w:rsidR="009028D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3545687" w14:textId="5EEA5773" w:rsid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912ABA" w14:textId="77777777" w:rsidR="001B768E" w:rsidRDefault="001B768E" w:rsidP="001B7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 a véleményéről </w:t>
      </w:r>
      <w:r w:rsidRPr="00660C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15. napjáig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 tankerületi központot.</w:t>
      </w:r>
    </w:p>
    <w:p w14:paraId="5F29C5AB" w14:textId="77777777" w:rsidR="001B768E" w:rsidRPr="00C7524D" w:rsidRDefault="001B768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8F242F" w14:textId="219FECA7" w:rsidR="003555C1" w:rsidRPr="003555C1" w:rsidRDefault="003555C1" w:rsidP="003555C1">
      <w:pPr>
        <w:jc w:val="both"/>
        <w:rPr>
          <w:rFonts w:ascii="Times New Roman" w:hAnsi="Times New Roman" w:cs="Times New Roman"/>
          <w:sz w:val="24"/>
          <w:szCs w:val="24"/>
        </w:rPr>
      </w:pPr>
      <w:r w:rsidRPr="003555C1">
        <w:rPr>
          <w:rFonts w:ascii="Times New Roman" w:hAnsi="Times New Roman" w:cs="Times New Roman"/>
          <w:sz w:val="24"/>
          <w:szCs w:val="24"/>
        </w:rPr>
        <w:t xml:space="preserve">A fentiek alapján előterjesztem az alábbi </w:t>
      </w:r>
    </w:p>
    <w:p w14:paraId="06DF87D3" w14:textId="0F468249" w:rsidR="003555C1" w:rsidRPr="003555C1" w:rsidRDefault="003555C1" w:rsidP="003555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t  -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o t: </w:t>
      </w:r>
    </w:p>
    <w:p w14:paraId="7C340ADB" w14:textId="3CE00F04" w:rsidR="00F52544" w:rsidRPr="004F6EC4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Város Önkormányzat</w:t>
      </w:r>
      <w:r w:rsidR="007B72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E75261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Biharkeresztes </w:t>
      </w:r>
      <w:r w:rsidR="00275C8F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áros közigazgatási területén működő általános is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77777777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A00B34" w:rsidRPr="004F6EC4">
        <w:rPr>
          <w:rFonts w:ascii="Times New Roman" w:hAnsi="Times New Roman" w:cs="Times New Roman"/>
          <w:sz w:val="24"/>
          <w:szCs w:val="24"/>
          <w:u w:val="single"/>
        </w:rPr>
        <w:t>Dani Béla Péter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35C2F929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9028DE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5370FC43" w:rsid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224C9C">
        <w:rPr>
          <w:rFonts w:ascii="Times New Roman" w:hAnsi="Times New Roman" w:cs="Times New Roman"/>
          <w:sz w:val="24"/>
          <w:szCs w:val="24"/>
        </w:rPr>
        <w:t>202</w:t>
      </w:r>
      <w:r w:rsidR="009028DE">
        <w:rPr>
          <w:rFonts w:ascii="Times New Roman" w:hAnsi="Times New Roman" w:cs="Times New Roman"/>
          <w:sz w:val="24"/>
          <w:szCs w:val="24"/>
        </w:rPr>
        <w:t>5</w:t>
      </w:r>
      <w:r w:rsidR="00224C9C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9028DE">
        <w:rPr>
          <w:rFonts w:ascii="Times New Roman" w:hAnsi="Times New Roman" w:cs="Times New Roman"/>
          <w:sz w:val="24"/>
          <w:szCs w:val="24"/>
        </w:rPr>
        <w:t>3</w:t>
      </w:r>
      <w:r w:rsidR="00224C9C">
        <w:rPr>
          <w:rFonts w:ascii="Times New Roman" w:hAnsi="Times New Roman" w:cs="Times New Roman"/>
          <w:sz w:val="24"/>
          <w:szCs w:val="24"/>
        </w:rPr>
        <w:t>.</w:t>
      </w:r>
    </w:p>
    <w:p w14:paraId="55C49569" w14:textId="77777777" w:rsidR="002066B6" w:rsidRDefault="002066B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77777777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00B34">
        <w:rPr>
          <w:rFonts w:ascii="Times New Roman" w:hAnsi="Times New Roman" w:cs="Times New Roman"/>
          <w:b/>
          <w:sz w:val="24"/>
          <w:szCs w:val="24"/>
        </w:rPr>
        <w:t>Dani Béla Péter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118A7"/>
    <w:rsid w:val="00065CE8"/>
    <w:rsid w:val="00097C86"/>
    <w:rsid w:val="000B46AB"/>
    <w:rsid w:val="000B4A33"/>
    <w:rsid w:val="001B768E"/>
    <w:rsid w:val="001F1B93"/>
    <w:rsid w:val="002066B6"/>
    <w:rsid w:val="00224C9C"/>
    <w:rsid w:val="00275177"/>
    <w:rsid w:val="00275C8F"/>
    <w:rsid w:val="002E4A69"/>
    <w:rsid w:val="002F3239"/>
    <w:rsid w:val="0030129D"/>
    <w:rsid w:val="003173B7"/>
    <w:rsid w:val="00337F91"/>
    <w:rsid w:val="003555C1"/>
    <w:rsid w:val="0039112E"/>
    <w:rsid w:val="003B20F6"/>
    <w:rsid w:val="00443B1A"/>
    <w:rsid w:val="00443D06"/>
    <w:rsid w:val="004A19CD"/>
    <w:rsid w:val="004A2AA5"/>
    <w:rsid w:val="004F6719"/>
    <w:rsid w:val="004F6EC4"/>
    <w:rsid w:val="005071E6"/>
    <w:rsid w:val="0055755D"/>
    <w:rsid w:val="005577AA"/>
    <w:rsid w:val="005E38C1"/>
    <w:rsid w:val="006167A2"/>
    <w:rsid w:val="00660CB2"/>
    <w:rsid w:val="00673FF0"/>
    <w:rsid w:val="00721F68"/>
    <w:rsid w:val="0075563F"/>
    <w:rsid w:val="0078129B"/>
    <w:rsid w:val="007A5946"/>
    <w:rsid w:val="007B72BF"/>
    <w:rsid w:val="007E5A70"/>
    <w:rsid w:val="007F11B3"/>
    <w:rsid w:val="00806447"/>
    <w:rsid w:val="00826359"/>
    <w:rsid w:val="00872685"/>
    <w:rsid w:val="00887986"/>
    <w:rsid w:val="008E3981"/>
    <w:rsid w:val="009028DE"/>
    <w:rsid w:val="00934CD9"/>
    <w:rsid w:val="00971DA8"/>
    <w:rsid w:val="009751A1"/>
    <w:rsid w:val="009B4A2C"/>
    <w:rsid w:val="009B544F"/>
    <w:rsid w:val="00A00B34"/>
    <w:rsid w:val="00A16400"/>
    <w:rsid w:val="00A83BC8"/>
    <w:rsid w:val="00AE15FC"/>
    <w:rsid w:val="00AF1776"/>
    <w:rsid w:val="00B8079F"/>
    <w:rsid w:val="00BD6BA8"/>
    <w:rsid w:val="00C1689D"/>
    <w:rsid w:val="00C424F5"/>
    <w:rsid w:val="00C7524D"/>
    <w:rsid w:val="00CC228F"/>
    <w:rsid w:val="00D23EA7"/>
    <w:rsid w:val="00D419E8"/>
    <w:rsid w:val="00D92F34"/>
    <w:rsid w:val="00DB6FEA"/>
    <w:rsid w:val="00DD424F"/>
    <w:rsid w:val="00DE12E1"/>
    <w:rsid w:val="00E01417"/>
    <w:rsid w:val="00E71163"/>
    <w:rsid w:val="00E75261"/>
    <w:rsid w:val="00EE7F98"/>
    <w:rsid w:val="00F17286"/>
    <w:rsid w:val="00F52544"/>
    <w:rsid w:val="00F737BF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5</cp:revision>
  <dcterms:created xsi:type="dcterms:W3CDTF">2024-12-05T10:11:00Z</dcterms:created>
  <dcterms:modified xsi:type="dcterms:W3CDTF">2025-12-04T12:41:00Z</dcterms:modified>
</cp:coreProperties>
</file>